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43" w:rsidRDefault="00BC19EE" w:rsidP="00BC19EE">
      <w:pPr>
        <w:pStyle w:val="BodyA"/>
        <w:spacing w:after="240" w:line="360" w:lineRule="auto"/>
        <w:rPr>
          <w:rFonts w:ascii="Gill Sans Light" w:eastAsia="Gill Sans Light" w:hAnsi="Gill Sans Light" w:cs="Gill Sans Light"/>
        </w:rPr>
      </w:pPr>
      <w:r>
        <w:rPr>
          <w:rFonts w:ascii="Gill Sans" w:hAnsi="Gill Sans"/>
          <w:b/>
          <w:bCs/>
        </w:rPr>
        <w:t>The Why</w:t>
      </w:r>
      <w:r>
        <w:rPr>
          <w:rFonts w:ascii="Gill Sans Light" w:hAnsi="Gill Sans Light"/>
        </w:rPr>
        <w:t xml:space="preserve"> is a chamber-jazz quartet featuring piano, cello, upright bass, and hand percussion. These instruments bring listeners into unexpected sonic landscapes not usually associated with improvised jazz</w:t>
      </w:r>
      <w:r>
        <w:rPr>
          <w:rFonts w:ascii="Gill Sans Light" w:hAnsi="Gill Sans Light"/>
        </w:rPr>
        <w:t xml:space="preserve">.  Combined in new ways with dance rhythms from many cultures, the music makes one wonder what Schubert would have sounded like had he lived in Peru and played odd meters, or if Ravel had lived in Ghana and had been able to improvise over chord changes.   </w:t>
      </w:r>
      <w:r>
        <w:rPr>
          <w:rFonts w:ascii="Gill Sans Light" w:hAnsi="Gill Sans Light"/>
        </w:rPr>
        <w:t xml:space="preserve">The joyful expression of this musical intimacy, the shimmering transparency of the sound, and the sense that these musicians are as much involved in listening as in playing makes for compelling and memorable performances.     </w:t>
      </w:r>
    </w:p>
    <w:p w:rsidR="00031043" w:rsidRDefault="00BC19EE" w:rsidP="00BC19EE">
      <w:pPr>
        <w:pStyle w:val="BodyA"/>
        <w:spacing w:after="240" w:line="360" w:lineRule="auto"/>
        <w:rPr>
          <w:rFonts w:ascii="Gill Sans Light" w:eastAsia="Gill Sans Light" w:hAnsi="Gill Sans Light" w:cs="Gill Sans Light"/>
        </w:rPr>
      </w:pPr>
      <w:r>
        <w:rPr>
          <w:rFonts w:ascii="Gill Sans" w:hAnsi="Gill Sans"/>
          <w:b/>
          <w:bCs/>
        </w:rPr>
        <w:t xml:space="preserve">Bert </w:t>
      </w:r>
      <w:proofErr w:type="spellStart"/>
      <w:r>
        <w:rPr>
          <w:rFonts w:ascii="Gill Sans" w:hAnsi="Gill Sans"/>
          <w:b/>
          <w:bCs/>
        </w:rPr>
        <w:t>Seager</w:t>
      </w:r>
      <w:proofErr w:type="spellEnd"/>
      <w:r>
        <w:rPr>
          <w:rFonts w:ascii="Gill Sans Light" w:hAnsi="Gill Sans Light"/>
        </w:rPr>
        <w:t>, an American jaz</w:t>
      </w:r>
      <w:r>
        <w:rPr>
          <w:rFonts w:ascii="Gill Sans Light" w:hAnsi="Gill Sans Light"/>
        </w:rPr>
        <w:t xml:space="preserve">z pianist, composer, recording artist, and educator, is a member of the faculty at the New England Conservatory.  Bert has led performances in international jazz festivals in Canada, Peru, Bulgaria, Jordan, Ecuador, Israel, and15 times in </w:t>
      </w:r>
      <w:proofErr w:type="gramStart"/>
      <w:r>
        <w:rPr>
          <w:rFonts w:ascii="Gill Sans Light" w:hAnsi="Gill Sans Light"/>
        </w:rPr>
        <w:t>Japan  As</w:t>
      </w:r>
      <w:proofErr w:type="gramEnd"/>
      <w:r>
        <w:rPr>
          <w:rFonts w:ascii="Gill Sans Light" w:hAnsi="Gill Sans Light"/>
        </w:rPr>
        <w:t xml:space="preserve"> a compo</w:t>
      </w:r>
      <w:r>
        <w:rPr>
          <w:rFonts w:ascii="Gill Sans Light" w:hAnsi="Gill Sans Light"/>
        </w:rPr>
        <w:t xml:space="preserve">ser, he is a three-time recipient of the prestigious MacDowell Colony fellowship, an artists residency program in Peterborough, New Hampshire.  He has recorded 15 compact </w:t>
      </w:r>
      <w:proofErr w:type="gramStart"/>
      <w:r>
        <w:rPr>
          <w:rFonts w:ascii="Gill Sans Light" w:hAnsi="Gill Sans Light"/>
        </w:rPr>
        <w:t>discs which</w:t>
      </w:r>
      <w:proofErr w:type="gramEnd"/>
      <w:r>
        <w:rPr>
          <w:rFonts w:ascii="Gill Sans Light" w:hAnsi="Gill Sans Light"/>
        </w:rPr>
        <w:t xml:space="preserve"> have all been released internationally to critical acclaim.  Cadence Maga</w:t>
      </w:r>
      <w:r>
        <w:rPr>
          <w:rFonts w:ascii="Gill Sans Light" w:hAnsi="Gill Sans Light"/>
        </w:rPr>
        <w:t>zine says Bert</w:t>
      </w:r>
      <w:r>
        <w:rPr>
          <w:rFonts w:ascii="Gill Sans Light" w:hAnsi="Gill Sans Light"/>
        </w:rPr>
        <w:t>’</w:t>
      </w:r>
      <w:r>
        <w:rPr>
          <w:rFonts w:ascii="Gill Sans Light" w:hAnsi="Gill Sans Light"/>
        </w:rPr>
        <w:t xml:space="preserve">s music is filled with </w:t>
      </w:r>
      <w:r>
        <w:rPr>
          <w:rFonts w:ascii="Gill Sans Light" w:hAnsi="Gill Sans Light"/>
        </w:rPr>
        <w:t>“</w:t>
      </w:r>
      <w:r>
        <w:rPr>
          <w:rFonts w:ascii="Gill Sans Light" w:hAnsi="Gill Sans Light"/>
        </w:rPr>
        <w:t>effervescent optimism.</w:t>
      </w:r>
      <w:r>
        <w:rPr>
          <w:rFonts w:ascii="Gill Sans Light" w:hAnsi="Gill Sans Light"/>
        </w:rPr>
        <w:t xml:space="preserve">”  </w:t>
      </w:r>
      <w:r>
        <w:rPr>
          <w:rFonts w:ascii="Gill Sans Light" w:hAnsi="Gill Sans Light"/>
        </w:rPr>
        <w:t xml:space="preserve">And the Boston Globe wrote that his </w:t>
      </w:r>
      <w:r>
        <w:rPr>
          <w:rFonts w:ascii="Gill Sans Light" w:hAnsi="Gill Sans Light"/>
        </w:rPr>
        <w:t>“</w:t>
      </w:r>
      <w:r>
        <w:rPr>
          <w:rFonts w:ascii="Gill Sans Light" w:hAnsi="Gill Sans Light"/>
        </w:rPr>
        <w:t>kind of exuberance makes the jazz world go round.</w:t>
      </w:r>
      <w:r>
        <w:rPr>
          <w:rFonts w:ascii="Gill Sans Light" w:hAnsi="Gill Sans Light"/>
        </w:rPr>
        <w:t>”</w:t>
      </w:r>
    </w:p>
    <w:p w:rsidR="00031043" w:rsidRDefault="00BC19EE" w:rsidP="00BC19EE">
      <w:pPr>
        <w:pStyle w:val="Default"/>
        <w:spacing w:after="240" w:line="360" w:lineRule="auto"/>
        <w:rPr>
          <w:rFonts w:ascii="Gill Sans Light" w:eastAsia="Gill Sans Light" w:hAnsi="Gill Sans Light" w:cs="Gill Sans Light"/>
          <w:sz w:val="24"/>
          <w:szCs w:val="24"/>
        </w:rPr>
      </w:pPr>
      <w:r>
        <w:rPr>
          <w:rFonts w:ascii="Gill Sans Light" w:hAnsi="Gill Sans Light"/>
          <w:sz w:val="24"/>
          <w:szCs w:val="24"/>
        </w:rPr>
        <w:t xml:space="preserve">Cellist </w:t>
      </w:r>
      <w:r>
        <w:rPr>
          <w:rFonts w:ascii="Gill Sans" w:hAnsi="Gill Sans"/>
          <w:b/>
          <w:bCs/>
          <w:sz w:val="24"/>
          <w:szCs w:val="24"/>
        </w:rPr>
        <w:t>Catherine Bent</w:t>
      </w:r>
      <w:r>
        <w:rPr>
          <w:rFonts w:ascii="Gill Sans Light" w:hAnsi="Gill Sans Light"/>
          <w:sz w:val="24"/>
          <w:szCs w:val="24"/>
        </w:rPr>
        <w:t xml:space="preserve">, originally from London, was on the vanguard of crossover string players in New </w:t>
      </w:r>
      <w:r>
        <w:rPr>
          <w:rFonts w:ascii="Gill Sans Light" w:hAnsi="Gill Sans Light"/>
          <w:sz w:val="24"/>
          <w:szCs w:val="24"/>
        </w:rPr>
        <w:t>York in the 90</w:t>
      </w:r>
      <w:r>
        <w:rPr>
          <w:rFonts w:ascii="Gill Sans Light" w:hAnsi="Gill Sans Light"/>
          <w:sz w:val="24"/>
          <w:szCs w:val="24"/>
        </w:rPr>
        <w:t>’</w:t>
      </w:r>
      <w:r>
        <w:rPr>
          <w:rFonts w:ascii="Gill Sans Light" w:hAnsi="Gill Sans Light"/>
          <w:sz w:val="24"/>
          <w:szCs w:val="24"/>
        </w:rPr>
        <w:t xml:space="preserve">s, performing everywhere from Broadway shows to the Knitting Factory.  Catherine also performs in Rio de Janeiro with the legendary </w:t>
      </w:r>
      <w:proofErr w:type="spellStart"/>
      <w:r>
        <w:rPr>
          <w:rFonts w:ascii="Gill Sans Light" w:hAnsi="Gill Sans Light"/>
          <w:sz w:val="24"/>
          <w:szCs w:val="24"/>
        </w:rPr>
        <w:t>choro</w:t>
      </w:r>
      <w:proofErr w:type="spellEnd"/>
      <w:r>
        <w:rPr>
          <w:rFonts w:ascii="Gill Sans Light" w:hAnsi="Gill Sans Light"/>
          <w:sz w:val="24"/>
          <w:szCs w:val="24"/>
        </w:rPr>
        <w:t xml:space="preserve"> group </w:t>
      </w:r>
      <w:r>
        <w:rPr>
          <w:rFonts w:ascii="Gill Sans Light" w:hAnsi="Gill Sans Light"/>
          <w:sz w:val="24"/>
          <w:szCs w:val="24"/>
          <w:lang w:val="fr-FR"/>
        </w:rPr>
        <w:t>É</w:t>
      </w:r>
      <w:proofErr w:type="spellStart"/>
      <w:r>
        <w:rPr>
          <w:rFonts w:ascii="Gill Sans Light" w:hAnsi="Gill Sans Light"/>
          <w:sz w:val="24"/>
          <w:szCs w:val="24"/>
          <w:lang w:val="pt-PT"/>
        </w:rPr>
        <w:t>poca</w:t>
      </w:r>
      <w:proofErr w:type="spellEnd"/>
      <w:r>
        <w:rPr>
          <w:rFonts w:ascii="Gill Sans Light" w:hAnsi="Gill Sans Light"/>
          <w:sz w:val="24"/>
          <w:szCs w:val="24"/>
          <w:lang w:val="pt-PT"/>
        </w:rPr>
        <w:t xml:space="preserve"> de Ouro.</w:t>
      </w:r>
      <w:r>
        <w:rPr>
          <w:rFonts w:ascii="Gill Sans Light" w:hAnsi="Gill Sans Light"/>
          <w:sz w:val="24"/>
          <w:szCs w:val="24"/>
        </w:rPr>
        <w:t xml:space="preserve">  She is on the faculty of </w:t>
      </w:r>
      <w:proofErr w:type="spellStart"/>
      <w:r>
        <w:rPr>
          <w:rFonts w:ascii="Gill Sans Light" w:hAnsi="Gill Sans Light"/>
          <w:sz w:val="24"/>
          <w:szCs w:val="24"/>
        </w:rPr>
        <w:t>Berklee</w:t>
      </w:r>
      <w:proofErr w:type="spellEnd"/>
      <w:r>
        <w:rPr>
          <w:rFonts w:ascii="Gill Sans Light" w:hAnsi="Gill Sans Light"/>
          <w:sz w:val="24"/>
          <w:szCs w:val="24"/>
        </w:rPr>
        <w:t xml:space="preserve"> College of Music.</w:t>
      </w:r>
    </w:p>
    <w:p w:rsidR="00031043" w:rsidRDefault="00BC19EE" w:rsidP="00BC19EE">
      <w:pPr>
        <w:pStyle w:val="Default"/>
        <w:spacing w:after="240" w:line="360" w:lineRule="auto"/>
        <w:rPr>
          <w:rFonts w:ascii="Gill Sans Light" w:eastAsia="Gill Sans Light" w:hAnsi="Gill Sans Light" w:cs="Gill Sans Light"/>
          <w:sz w:val="24"/>
          <w:szCs w:val="24"/>
        </w:rPr>
      </w:pPr>
      <w:r>
        <w:rPr>
          <w:rFonts w:ascii="Gill Sans Light" w:hAnsi="Gill Sans Light"/>
          <w:sz w:val="24"/>
          <w:szCs w:val="24"/>
        </w:rPr>
        <w:t>Hand</w:t>
      </w:r>
      <w:r>
        <w:rPr>
          <w:rFonts w:ascii="Gill Sans Light" w:hAnsi="Gill Sans Light"/>
          <w:sz w:val="24"/>
          <w:szCs w:val="24"/>
        </w:rPr>
        <w:t xml:space="preserve"> </w:t>
      </w:r>
      <w:proofErr w:type="spellStart"/>
      <w:r>
        <w:rPr>
          <w:rFonts w:ascii="Gill Sans Light" w:hAnsi="Gill Sans Light"/>
          <w:sz w:val="24"/>
          <w:szCs w:val="24"/>
          <w:lang w:val="it-IT"/>
        </w:rPr>
        <w:t>percussionist</w:t>
      </w:r>
      <w:proofErr w:type="spellEnd"/>
      <w:r>
        <w:rPr>
          <w:rFonts w:ascii="Gill Sans Light" w:hAnsi="Gill Sans Light"/>
          <w:sz w:val="24"/>
          <w:szCs w:val="24"/>
          <w:lang w:val="it-IT"/>
        </w:rPr>
        <w:t xml:space="preserve">, </w:t>
      </w:r>
      <w:r>
        <w:rPr>
          <w:rFonts w:ascii="Gill Sans" w:hAnsi="Gill Sans"/>
          <w:b/>
          <w:bCs/>
          <w:sz w:val="24"/>
          <w:szCs w:val="24"/>
        </w:rPr>
        <w:t>Brian O</w:t>
      </w:r>
      <w:r>
        <w:rPr>
          <w:rFonts w:ascii="Gill Sans" w:hAnsi="Gill Sans"/>
          <w:b/>
          <w:bCs/>
          <w:sz w:val="24"/>
          <w:szCs w:val="24"/>
        </w:rPr>
        <w:t>’</w:t>
      </w:r>
      <w:r>
        <w:rPr>
          <w:rFonts w:ascii="Gill Sans" w:hAnsi="Gill Sans"/>
          <w:b/>
          <w:bCs/>
          <w:sz w:val="24"/>
          <w:szCs w:val="24"/>
        </w:rPr>
        <w:t>Ne</w:t>
      </w:r>
      <w:r>
        <w:rPr>
          <w:rFonts w:ascii="Gill Sans" w:hAnsi="Gill Sans"/>
          <w:b/>
          <w:bCs/>
          <w:sz w:val="24"/>
          <w:szCs w:val="24"/>
        </w:rPr>
        <w:t>ill</w:t>
      </w:r>
      <w:r>
        <w:rPr>
          <w:rFonts w:ascii="Gill Sans Light" w:hAnsi="Gill Sans Light"/>
          <w:sz w:val="24"/>
          <w:szCs w:val="24"/>
        </w:rPr>
        <w:t xml:space="preserve">, uses an "organic </w:t>
      </w:r>
      <w:proofErr w:type="spellStart"/>
      <w:r>
        <w:rPr>
          <w:rFonts w:ascii="Gill Sans Light" w:hAnsi="Gill Sans Light"/>
          <w:sz w:val="24"/>
          <w:szCs w:val="24"/>
        </w:rPr>
        <w:t>drumset</w:t>
      </w:r>
      <w:proofErr w:type="spellEnd"/>
      <w:r>
        <w:rPr>
          <w:rFonts w:ascii="Gill Sans Light" w:hAnsi="Gill Sans Light"/>
          <w:sz w:val="24"/>
          <w:szCs w:val="24"/>
        </w:rPr>
        <w:t xml:space="preserve">" of global instruments including </w:t>
      </w:r>
      <w:proofErr w:type="spellStart"/>
      <w:r>
        <w:rPr>
          <w:rFonts w:ascii="Gill Sans Light" w:hAnsi="Gill Sans Light"/>
          <w:sz w:val="24"/>
          <w:szCs w:val="24"/>
        </w:rPr>
        <w:t>cajons</w:t>
      </w:r>
      <w:proofErr w:type="spellEnd"/>
      <w:r>
        <w:rPr>
          <w:rFonts w:ascii="Gill Sans Light" w:hAnsi="Gill Sans Light"/>
          <w:sz w:val="24"/>
          <w:szCs w:val="24"/>
        </w:rPr>
        <w:t xml:space="preserve">, frame drums, </w:t>
      </w:r>
      <w:proofErr w:type="spellStart"/>
      <w:r>
        <w:rPr>
          <w:rFonts w:ascii="Gill Sans Light" w:hAnsi="Gill Sans Light"/>
          <w:sz w:val="24"/>
          <w:szCs w:val="24"/>
        </w:rPr>
        <w:t>doumbek</w:t>
      </w:r>
      <w:proofErr w:type="spellEnd"/>
      <w:r>
        <w:rPr>
          <w:rFonts w:ascii="Gill Sans Light" w:hAnsi="Gill Sans Light"/>
          <w:sz w:val="24"/>
          <w:szCs w:val="24"/>
        </w:rPr>
        <w:t xml:space="preserve">, exotic tambourines, and a variety of found sounds. His original drumming, inspired by Brazilian, Balkan, </w:t>
      </w:r>
      <w:proofErr w:type="spellStart"/>
      <w:r>
        <w:rPr>
          <w:rFonts w:ascii="Gill Sans Light" w:hAnsi="Gill Sans Light"/>
          <w:sz w:val="24"/>
          <w:szCs w:val="24"/>
        </w:rPr>
        <w:t>Klezmer</w:t>
      </w:r>
      <w:proofErr w:type="spellEnd"/>
      <w:r>
        <w:rPr>
          <w:rFonts w:ascii="Gill Sans Light" w:hAnsi="Gill Sans Light"/>
          <w:sz w:val="24"/>
          <w:szCs w:val="24"/>
        </w:rPr>
        <w:t>, Jazz and Middle- Eastern styles of music,</w:t>
      </w:r>
      <w:r>
        <w:rPr>
          <w:rFonts w:ascii="Gill Sans Light" w:hAnsi="Gill Sans Light"/>
          <w:sz w:val="24"/>
          <w:szCs w:val="24"/>
        </w:rPr>
        <w:t xml:space="preserve"> has him collaborating with many top performers.</w:t>
      </w:r>
    </w:p>
    <w:p w:rsidR="00031043" w:rsidRPr="00BC19EE" w:rsidRDefault="00BC19EE" w:rsidP="00BC19EE">
      <w:pPr>
        <w:pStyle w:val="Default"/>
        <w:spacing w:after="240" w:line="360" w:lineRule="auto"/>
        <w:rPr>
          <w:rFonts w:ascii="Gill Sans Light" w:eastAsia="Gill Sans Light" w:hAnsi="Gill Sans Light" w:cs="Gill Sans Light"/>
          <w:sz w:val="24"/>
          <w:szCs w:val="24"/>
        </w:rPr>
      </w:pPr>
      <w:r>
        <w:rPr>
          <w:rFonts w:ascii="Gill Sans Light" w:hAnsi="Gill Sans Light"/>
          <w:sz w:val="24"/>
          <w:szCs w:val="24"/>
        </w:rPr>
        <w:t>I</w:t>
      </w:r>
      <w:proofErr w:type="spellStart"/>
      <w:r>
        <w:rPr>
          <w:rFonts w:ascii="Gill Sans Light" w:hAnsi="Gill Sans Light"/>
          <w:sz w:val="24"/>
          <w:szCs w:val="24"/>
          <w:lang w:val="de-DE"/>
        </w:rPr>
        <w:t>sraeli</w:t>
      </w:r>
      <w:proofErr w:type="spellEnd"/>
      <w:r>
        <w:rPr>
          <w:rFonts w:ascii="Gill Sans Light" w:hAnsi="Gill Sans Light"/>
          <w:sz w:val="24"/>
          <w:szCs w:val="24"/>
          <w:lang w:val="de-DE"/>
        </w:rPr>
        <w:t xml:space="preserve"> </w:t>
      </w:r>
      <w:r>
        <w:rPr>
          <w:rFonts w:ascii="Gill Sans Light" w:hAnsi="Gill Sans Light"/>
          <w:sz w:val="24"/>
          <w:szCs w:val="24"/>
        </w:rPr>
        <w:t xml:space="preserve">double bass player </w:t>
      </w:r>
      <w:r>
        <w:rPr>
          <w:rFonts w:ascii="Gill Sans" w:hAnsi="Gill Sans"/>
          <w:b/>
          <w:bCs/>
          <w:sz w:val="24"/>
          <w:szCs w:val="24"/>
        </w:rPr>
        <w:t xml:space="preserve">Ehud </w:t>
      </w:r>
      <w:proofErr w:type="spellStart"/>
      <w:r>
        <w:rPr>
          <w:rFonts w:ascii="Gill Sans" w:hAnsi="Gill Sans"/>
          <w:b/>
          <w:bCs/>
          <w:sz w:val="24"/>
          <w:szCs w:val="24"/>
        </w:rPr>
        <w:t>Ettun</w:t>
      </w:r>
      <w:proofErr w:type="spellEnd"/>
      <w:r>
        <w:rPr>
          <w:rFonts w:ascii="Gill Sans Light" w:hAnsi="Gill Sans Light"/>
          <w:sz w:val="24"/>
          <w:szCs w:val="24"/>
        </w:rPr>
        <w:t xml:space="preserve"> </w:t>
      </w:r>
      <w:r>
        <w:rPr>
          <w:rFonts w:ascii="Gill Sans Light" w:hAnsi="Gill Sans Light"/>
          <w:sz w:val="24"/>
          <w:szCs w:val="24"/>
        </w:rPr>
        <w:t xml:space="preserve">has performed at venues ranging from New York's Blue Note to Washington's Kennedy Center to Boston's Symphony Hall and has collaborated with artists such as </w:t>
      </w:r>
      <w:proofErr w:type="spellStart"/>
      <w:r>
        <w:rPr>
          <w:rFonts w:ascii="Gill Sans Light" w:hAnsi="Gill Sans Light"/>
          <w:sz w:val="24"/>
          <w:szCs w:val="24"/>
        </w:rPr>
        <w:t>Danilo</w:t>
      </w:r>
      <w:proofErr w:type="spellEnd"/>
      <w:r>
        <w:rPr>
          <w:rFonts w:ascii="Gill Sans Light" w:hAnsi="Gill Sans Light"/>
          <w:sz w:val="24"/>
          <w:szCs w:val="24"/>
        </w:rPr>
        <w:t xml:space="preserve"> Perez</w:t>
      </w:r>
      <w:r>
        <w:rPr>
          <w:rFonts w:ascii="Gill Sans Light" w:hAnsi="Gill Sans Light"/>
          <w:sz w:val="24"/>
          <w:szCs w:val="24"/>
        </w:rPr>
        <w:t xml:space="preserve">, Fred </w:t>
      </w:r>
      <w:proofErr w:type="spellStart"/>
      <w:r>
        <w:rPr>
          <w:rFonts w:ascii="Gill Sans Light" w:hAnsi="Gill Sans Light"/>
          <w:sz w:val="24"/>
          <w:szCs w:val="24"/>
        </w:rPr>
        <w:t>Hersh</w:t>
      </w:r>
      <w:proofErr w:type="spellEnd"/>
      <w:r>
        <w:rPr>
          <w:rFonts w:ascii="Gill Sans Light" w:hAnsi="Gill Sans Light"/>
          <w:sz w:val="24"/>
          <w:szCs w:val="24"/>
        </w:rPr>
        <w:t xml:space="preserve">, Eli </w:t>
      </w:r>
      <w:proofErr w:type="spellStart"/>
      <w:r>
        <w:rPr>
          <w:rFonts w:ascii="Gill Sans Light" w:hAnsi="Gill Sans Light"/>
          <w:sz w:val="24"/>
          <w:szCs w:val="24"/>
        </w:rPr>
        <w:t>Degibri</w:t>
      </w:r>
      <w:proofErr w:type="spellEnd"/>
      <w:r>
        <w:rPr>
          <w:rFonts w:ascii="Gill Sans Light" w:hAnsi="Gill Sans Light"/>
          <w:sz w:val="24"/>
          <w:szCs w:val="24"/>
        </w:rPr>
        <w:t xml:space="preserve">, </w:t>
      </w:r>
      <w:proofErr w:type="spellStart"/>
      <w:r>
        <w:rPr>
          <w:rFonts w:ascii="Gill Sans Light" w:hAnsi="Gill Sans Light"/>
          <w:sz w:val="24"/>
          <w:szCs w:val="24"/>
        </w:rPr>
        <w:t>Anat</w:t>
      </w:r>
      <w:proofErr w:type="spellEnd"/>
      <w:r>
        <w:rPr>
          <w:rFonts w:ascii="Gill Sans Light" w:hAnsi="Gill Sans Light"/>
          <w:sz w:val="24"/>
          <w:szCs w:val="24"/>
        </w:rPr>
        <w:t xml:space="preserve"> Cohen, </w:t>
      </w:r>
      <w:proofErr w:type="spellStart"/>
      <w:r>
        <w:rPr>
          <w:rFonts w:ascii="Gill Sans Light" w:hAnsi="Gill Sans Light"/>
          <w:sz w:val="24"/>
          <w:szCs w:val="24"/>
        </w:rPr>
        <w:t>Ferenc</w:t>
      </w:r>
      <w:proofErr w:type="spellEnd"/>
      <w:r>
        <w:rPr>
          <w:rFonts w:ascii="Gill Sans Light" w:hAnsi="Gill Sans Light"/>
          <w:sz w:val="24"/>
          <w:szCs w:val="24"/>
        </w:rPr>
        <w:t xml:space="preserve"> Nemeth, Donny </w:t>
      </w:r>
      <w:proofErr w:type="spellStart"/>
      <w:r>
        <w:rPr>
          <w:rFonts w:ascii="Gill Sans Light" w:hAnsi="Gill Sans Light"/>
          <w:sz w:val="24"/>
          <w:szCs w:val="24"/>
        </w:rPr>
        <w:t>McCaslin</w:t>
      </w:r>
      <w:proofErr w:type="spellEnd"/>
      <w:r>
        <w:rPr>
          <w:rFonts w:ascii="Gill Sans Light" w:hAnsi="Gill Sans Light"/>
          <w:sz w:val="24"/>
          <w:szCs w:val="24"/>
        </w:rPr>
        <w:t xml:space="preserve">, Frank London and others.  </w:t>
      </w:r>
      <w:bookmarkStart w:id="0" w:name="_GoBack"/>
      <w:bookmarkEnd w:id="0"/>
    </w:p>
    <w:sectPr w:rsidR="00031043" w:rsidRPr="00BC19E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C19EE">
      <w:r>
        <w:separator/>
      </w:r>
    </w:p>
  </w:endnote>
  <w:endnote w:type="continuationSeparator" w:id="0">
    <w:p w:rsidR="00000000" w:rsidRDefault="00BC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43" w:rsidRDefault="0003104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C19EE">
      <w:r>
        <w:separator/>
      </w:r>
    </w:p>
  </w:footnote>
  <w:footnote w:type="continuationSeparator" w:id="0">
    <w:p w:rsidR="00000000" w:rsidRDefault="00BC19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043" w:rsidRDefault="000310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31043"/>
    <w:rsid w:val="00031043"/>
    <w:rsid w:val="00BC1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Macintosh Word</Application>
  <DocSecurity>0</DocSecurity>
  <Lines>16</Lines>
  <Paragraphs>4</Paragraphs>
  <ScaleCrop>false</ScaleCrop>
  <Company>Disney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Donald Duck</cp:lastModifiedBy>
  <cp:revision>2</cp:revision>
  <dcterms:created xsi:type="dcterms:W3CDTF">2017-02-15T17:52:00Z</dcterms:created>
  <dcterms:modified xsi:type="dcterms:W3CDTF">2017-02-15T17:52:00Z</dcterms:modified>
</cp:coreProperties>
</file>